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525" w:rsidRPr="008B0E27" w:rsidRDefault="00A14525" w:rsidP="008B0E2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0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</w:p>
    <w:p w:rsidR="00A14525" w:rsidRPr="008B0E27" w:rsidRDefault="00A14525" w:rsidP="008B0E2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B0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ПРОТИВОДЕЙСТВИЮ КОРРУПЦИИ</w:t>
      </w:r>
    </w:p>
    <w:p w:rsidR="00A14525" w:rsidRPr="00A57978" w:rsidRDefault="00A14525" w:rsidP="00A57978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978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МКДОУ детский сад «Березка»</w:t>
      </w:r>
    </w:p>
    <w:p w:rsidR="00A14525" w:rsidRPr="00A57978" w:rsidRDefault="003956E9" w:rsidP="008B0E2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на 2017-2018</w:t>
      </w:r>
      <w:r w:rsidR="00A14525" w:rsidRPr="00A579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A14525" w:rsidRPr="00A579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г.г</w:t>
      </w:r>
      <w:proofErr w:type="spellEnd"/>
      <w:r w:rsidR="00A14525" w:rsidRPr="00A57978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A14525" w:rsidRPr="00A57978" w:rsidRDefault="00A14525" w:rsidP="008B0E27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85"/>
        <w:gridCol w:w="4152"/>
        <w:gridCol w:w="1855"/>
        <w:gridCol w:w="2560"/>
      </w:tblGrid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Default="00A14525" w:rsidP="00713E86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проведения анкетиров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ания родителей обучающихся детского сада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противодействия коррупции.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год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заведующий МКДОУ</w:t>
            </w:r>
          </w:p>
          <w:p w:rsidR="00A14525" w:rsidRPr="008B0E27" w:rsidRDefault="00A14525" w:rsidP="00713E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Родительское собрание с приглашением представителей правоохранительных органов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713E8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Повышение эффективности деятельности школы </w:t>
            </w:r>
          </w:p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противодействию коррупции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ответственных лиц за осуществление 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коррупции в 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A305C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планов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жалоб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мер, направленных на решение вопросов, касающихся борьбы с коррупцией, по результатам проверок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A305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работы "Горячей линии" в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сбора и обобщения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ации по фактам коррупции в детском саду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направление информации в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установленном порядке в правоохранительные органы.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контроля за соблюдением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едагогическими работниками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кодекса этики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воспитателя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группа.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мероприятий, направленных на формирование нетерпимого отношения к проявлениям корру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пции со стороны работников 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 раз в полугодие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 членов рабочей группы на родительские собрания для оказания практической помощи родителям обучающихся в организации работы по противодействию коррупции и осуществлению контроля за их исполнением.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рмационного стенда в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информацией о предоставляемых услугах.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 раз в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квартал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 выполнением мероприятий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профилактике коррупции в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подготовка и предоставление ежеквартальных отчетов.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жеквартальных отчетов МКДОУ в отдел образования 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9030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 за целевым использованием всех уровней бюджета и внебюджетных средств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A305C8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собрание работников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«Подведение итогов работы, направленной на профилактику коррупции»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2016, 2017</w:t>
            </w:r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г.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A305C8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муниципального заказа на торговой электронной площадке, проведение котировок в соответствии с нормативно-правовой базой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планом графиком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A305C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3.Обеспечение антикоррупционного просвещения населения с использованием </w:t>
            </w:r>
          </w:p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 ресурсов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информации об антикоррупционных мероприятиях и нормативной базы в сфере противодействия коррупции.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 г.-2017</w:t>
            </w:r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90309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работу сайта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56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(Малиновская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Ю.С.)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3.2.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мере поступления 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Дальнейшее развитие правовой основы противодействия коррупции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4.1. 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редового опыта деятельности дошкольных организаций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(садов)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Совершенствование работы кадрового подразделения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МКДОУ</w:t>
            </w:r>
          </w:p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профилактике коррупционных и других правонарушений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деятельности сотрудников МКДОУ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на которых возложены обязанности по профилактике коррупционных и иных правонарушений.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2017</w:t>
            </w:r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мето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дических рекомендаций для МКДОУ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вопросам организации противодействия коррупции.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3956E9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IV квартал 2017</w:t>
            </w:r>
            <w:bookmarkStart w:id="0" w:name="_GoBack"/>
            <w:bookmarkEnd w:id="0"/>
            <w:r w:rsidR="00A14525"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совещаний по противодействию коррупции.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занятий по изучению пе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дагогическими работниками МКДОУ </w:t>
            </w: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законодательства РФ о противодействии коррупции.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 документов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МКДОУ</w:t>
            </w:r>
          </w:p>
          <w:p w:rsidR="00A14525" w:rsidRPr="008B0E27" w:rsidRDefault="00A14525" w:rsidP="00C003CA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Периодическое исследование (мониторинг) уровня коррупции и эффективности мер, принимаемых по ее предупреждению и по борьбе с ней на территории школы 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практики рассмотрения жалоб и обращений граждан, касающихся действий (бездействия) педагогических работников, связанных с коррупцией, и принятие мер по повышению результативности и эффективности работы с указанными обращениями.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 до 10-го числа месяца, следующего за отчетным периодом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коррупции. 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A14525" w:rsidRPr="00105CF7">
        <w:trPr>
          <w:tblCellSpacing w:w="15" w:type="dxa"/>
        </w:trPr>
        <w:tc>
          <w:tcPr>
            <w:tcW w:w="94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Взаимодействие с правоохранительными органами</w:t>
            </w:r>
          </w:p>
        </w:tc>
      </w:tr>
      <w:tr w:rsidR="00A14525" w:rsidRPr="00105CF7">
        <w:trPr>
          <w:tblCellSpacing w:w="15" w:type="dxa"/>
        </w:trPr>
        <w:tc>
          <w:tcPr>
            <w:tcW w:w="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2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713E8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содействия правоохранительным органам в проведении проверок информации по корруп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ционным правонарушениям в МКДОУ</w:t>
            </w:r>
          </w:p>
        </w:tc>
        <w:tc>
          <w:tcPr>
            <w:tcW w:w="1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4525" w:rsidRPr="008B0E27" w:rsidRDefault="00A14525" w:rsidP="008B0E2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0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</w:tbl>
    <w:p w:rsidR="00A14525" w:rsidRDefault="00A14525">
      <w:r>
        <w:t xml:space="preserve"> </w:t>
      </w:r>
    </w:p>
    <w:sectPr w:rsidR="00A14525" w:rsidSect="00EF5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27"/>
    <w:rsid w:val="000635B4"/>
    <w:rsid w:val="00105CF7"/>
    <w:rsid w:val="002074AB"/>
    <w:rsid w:val="003956E9"/>
    <w:rsid w:val="005B32AC"/>
    <w:rsid w:val="00695EB4"/>
    <w:rsid w:val="00713E86"/>
    <w:rsid w:val="008B0E27"/>
    <w:rsid w:val="008E07BA"/>
    <w:rsid w:val="00903096"/>
    <w:rsid w:val="00A14525"/>
    <w:rsid w:val="00A305C8"/>
    <w:rsid w:val="00A51EDA"/>
    <w:rsid w:val="00A57978"/>
    <w:rsid w:val="00AB56F6"/>
    <w:rsid w:val="00C003CA"/>
    <w:rsid w:val="00C07BB7"/>
    <w:rsid w:val="00C14A51"/>
    <w:rsid w:val="00D02100"/>
    <w:rsid w:val="00DA0E26"/>
    <w:rsid w:val="00EF5D7D"/>
    <w:rsid w:val="00F023A9"/>
    <w:rsid w:val="00F301B6"/>
    <w:rsid w:val="00F6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0F3D"/>
  <w15:docId w15:val="{EFE77F96-C589-479E-AC48-62F873C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D7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МЕРОПРИЯТИЙ</vt:lpstr>
    </vt:vector>
  </TitlesOfParts>
  <Company>Tycoon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МЕРОПРИЯТИЙ</dc:title>
  <dc:subject/>
  <dc:creator>User</dc:creator>
  <cp:keywords/>
  <dc:description/>
  <cp:lastModifiedBy>Image&amp;Matros ®</cp:lastModifiedBy>
  <cp:revision>2</cp:revision>
  <cp:lastPrinted>2015-04-02T07:42:00Z</cp:lastPrinted>
  <dcterms:created xsi:type="dcterms:W3CDTF">2017-08-16T13:48:00Z</dcterms:created>
  <dcterms:modified xsi:type="dcterms:W3CDTF">2017-08-16T13:48:00Z</dcterms:modified>
</cp:coreProperties>
</file>